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8488" w14:textId="77777777" w:rsidR="000C2F88" w:rsidRPr="001762CA" w:rsidRDefault="000C2F88" w:rsidP="001762CA">
      <w:pPr>
        <w:pStyle w:val="Ttulo1"/>
        <w:rPr>
          <w:b/>
          <w:bCs/>
          <w:sz w:val="44"/>
          <w:szCs w:val="44"/>
          <w:shd w:val="clear" w:color="auto" w:fill="FFFFFF"/>
          <w:lang w:val="en-GB"/>
        </w:rPr>
      </w:pPr>
      <w:r w:rsidRPr="001762CA">
        <w:rPr>
          <w:b/>
          <w:bCs/>
          <w:sz w:val="44"/>
          <w:szCs w:val="44"/>
          <w:shd w:val="clear" w:color="auto" w:fill="FFFFFF"/>
          <w:lang w:val="en-GB"/>
        </w:rPr>
        <w:t>Vincent van Gogh</w:t>
      </w:r>
    </w:p>
    <w:p w14:paraId="5DF71D90" w14:textId="77777777" w:rsidR="000C2F88" w:rsidRPr="001762CA" w:rsidRDefault="000C2F88" w:rsidP="000C2F88">
      <w:pPr>
        <w:rPr>
          <w:lang w:val="en-GB"/>
        </w:rPr>
      </w:pPr>
    </w:p>
    <w:p w14:paraId="6C35F414" w14:textId="77777777" w:rsidR="000C2F88" w:rsidRPr="001762CA" w:rsidRDefault="000C2F88" w:rsidP="001762CA">
      <w:pPr>
        <w:pStyle w:val="Ttulo2"/>
        <w:rPr>
          <w:b/>
          <w:bCs/>
          <w:sz w:val="32"/>
          <w:szCs w:val="32"/>
          <w:lang w:val="en-GB"/>
        </w:rPr>
      </w:pPr>
      <w:r w:rsidRPr="001762CA">
        <w:rPr>
          <w:b/>
          <w:bCs/>
          <w:sz w:val="32"/>
          <w:szCs w:val="32"/>
          <w:lang w:val="en-GB"/>
        </w:rPr>
        <w:t xml:space="preserve">Summary of Van Gogh’s life </w:t>
      </w:r>
    </w:p>
    <w:p w14:paraId="2023A0D6" w14:textId="77777777" w:rsidR="001762CA" w:rsidRPr="001762CA" w:rsidRDefault="001762CA" w:rsidP="001762CA">
      <w:pPr>
        <w:rPr>
          <w:lang w:val="en-GB"/>
        </w:rPr>
      </w:pPr>
    </w:p>
    <w:p w14:paraId="6CE18A24"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 xml:space="preserve">Vincent van Gogh (30 March 1853 – 29 July 1890) was a Dutch Post-Impressionist painter who is among the most famous and influential figures in the history of Western art. In just over a </w:t>
      </w:r>
      <w:proofErr w:type="gramStart"/>
      <w:r w:rsidRPr="001762CA">
        <w:rPr>
          <w:rFonts w:ascii="Helvetica Neue" w:hAnsi="Helvetica Neue"/>
          <w:sz w:val="28"/>
          <w:szCs w:val="28"/>
          <w:lang w:val="en-GB"/>
        </w:rPr>
        <w:t>decade</w:t>
      </w:r>
      <w:proofErr w:type="gramEnd"/>
      <w:r w:rsidRPr="001762CA">
        <w:rPr>
          <w:rFonts w:ascii="Helvetica Neue" w:hAnsi="Helvetica Neue"/>
          <w:sz w:val="28"/>
          <w:szCs w:val="28"/>
          <w:lang w:val="en-GB"/>
        </w:rPr>
        <w:t xml:space="preserve"> he created about 2,100 artworks, including around 860 oil paintings. They include landscapes, still </w:t>
      </w:r>
      <w:proofErr w:type="spellStart"/>
      <w:r w:rsidRPr="001762CA">
        <w:rPr>
          <w:rFonts w:ascii="Helvetica Neue" w:hAnsi="Helvetica Neue"/>
          <w:sz w:val="28"/>
          <w:szCs w:val="28"/>
          <w:lang w:val="en-GB"/>
        </w:rPr>
        <w:t>lifes</w:t>
      </w:r>
      <w:proofErr w:type="spellEnd"/>
      <w:r w:rsidRPr="001762CA">
        <w:rPr>
          <w:rFonts w:ascii="Helvetica Neue" w:hAnsi="Helvetica Neue"/>
          <w:sz w:val="28"/>
          <w:szCs w:val="28"/>
          <w:lang w:val="en-GB"/>
        </w:rPr>
        <w:t xml:space="preserve">, portraits and self-portraits, and are characterized by bold </w:t>
      </w:r>
      <w:proofErr w:type="spellStart"/>
      <w:r w:rsidRPr="001762CA">
        <w:rPr>
          <w:rFonts w:ascii="Helvetica Neue" w:hAnsi="Helvetica Neue"/>
          <w:sz w:val="28"/>
          <w:szCs w:val="28"/>
          <w:lang w:val="en-GB"/>
        </w:rPr>
        <w:t>colors</w:t>
      </w:r>
      <w:proofErr w:type="spellEnd"/>
      <w:r w:rsidRPr="001762CA">
        <w:rPr>
          <w:rFonts w:ascii="Helvetica Neue" w:hAnsi="Helvetica Neue"/>
          <w:sz w:val="28"/>
          <w:szCs w:val="28"/>
          <w:lang w:val="en-GB"/>
        </w:rPr>
        <w:t xml:space="preserve"> and dramatic, </w:t>
      </w:r>
      <w:proofErr w:type="gramStart"/>
      <w:r w:rsidRPr="001762CA">
        <w:rPr>
          <w:rFonts w:ascii="Helvetica Neue" w:hAnsi="Helvetica Neue"/>
          <w:sz w:val="28"/>
          <w:szCs w:val="28"/>
          <w:lang w:val="en-GB"/>
        </w:rPr>
        <w:t>impulsive</w:t>
      </w:r>
      <w:proofErr w:type="gramEnd"/>
      <w:r w:rsidRPr="001762CA">
        <w:rPr>
          <w:rFonts w:ascii="Helvetica Neue" w:hAnsi="Helvetica Neue"/>
          <w:sz w:val="28"/>
          <w:szCs w:val="28"/>
          <w:lang w:val="en-GB"/>
        </w:rPr>
        <w:t xml:space="preserve"> and expressive brushwork that contributed to the foundations of modern art. His suicide at 37 followed years of mental illness and poverty.</w:t>
      </w:r>
    </w:p>
    <w:p w14:paraId="237D700E"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 xml:space="preserve">Van Gogh was unsuccessful during his </w:t>
      </w:r>
      <w:proofErr w:type="gramStart"/>
      <w:r w:rsidRPr="001762CA">
        <w:rPr>
          <w:rFonts w:ascii="Helvetica Neue" w:hAnsi="Helvetica Neue"/>
          <w:sz w:val="28"/>
          <w:szCs w:val="28"/>
          <w:lang w:val="en-GB"/>
        </w:rPr>
        <w:t>lifetime, and</w:t>
      </w:r>
      <w:proofErr w:type="gramEnd"/>
      <w:r w:rsidRPr="001762CA">
        <w:rPr>
          <w:rFonts w:ascii="Helvetica Neue" w:hAnsi="Helvetica Neue"/>
          <w:sz w:val="28"/>
          <w:szCs w:val="28"/>
          <w:lang w:val="en-GB"/>
        </w:rPr>
        <w:t xml:space="preserve"> was considered a madman and a failure. He became famous after his </w:t>
      </w:r>
      <w:proofErr w:type="gramStart"/>
      <w:r w:rsidRPr="001762CA">
        <w:rPr>
          <w:rFonts w:ascii="Helvetica Neue" w:hAnsi="Helvetica Neue"/>
          <w:sz w:val="28"/>
          <w:szCs w:val="28"/>
          <w:lang w:val="en-GB"/>
        </w:rPr>
        <w:t>suicide, and</w:t>
      </w:r>
      <w:proofErr w:type="gramEnd"/>
      <w:r w:rsidRPr="001762CA">
        <w:rPr>
          <w:rFonts w:ascii="Helvetica Neue" w:hAnsi="Helvetica Neue"/>
          <w:sz w:val="28"/>
          <w:szCs w:val="28"/>
          <w:lang w:val="en-GB"/>
        </w:rPr>
        <w:t xml:space="preserve"> exists in the public imagination as the quintessential misunderstood genius, the artist "where discourses on madness and creativity converge".  His reputation began to grow in the early 20th century as elements of his painting style came to be incorporated by the Fauves and the German Expressionists. He attained widespread critical, </w:t>
      </w:r>
      <w:proofErr w:type="gramStart"/>
      <w:r w:rsidRPr="001762CA">
        <w:rPr>
          <w:rFonts w:ascii="Helvetica Neue" w:hAnsi="Helvetica Neue"/>
          <w:sz w:val="28"/>
          <w:szCs w:val="28"/>
          <w:lang w:val="en-GB"/>
        </w:rPr>
        <w:t>commercial</w:t>
      </w:r>
      <w:proofErr w:type="gramEnd"/>
      <w:r w:rsidRPr="001762CA">
        <w:rPr>
          <w:rFonts w:ascii="Helvetica Neue" w:hAnsi="Helvetica Neue"/>
          <w:sz w:val="28"/>
          <w:szCs w:val="28"/>
          <w:lang w:val="en-GB"/>
        </w:rPr>
        <w:t xml:space="preserve"> and popular success over the ensuing decades, and is remembered as an important but tragic painter, whose troubled personality typifies the romantic ideal of the tortured artist.</w:t>
      </w:r>
    </w:p>
    <w:p w14:paraId="1E408EFF" w14:textId="77777777" w:rsidR="000C2F88" w:rsidRPr="001762CA" w:rsidRDefault="000C2F88" w:rsidP="000C2F88">
      <w:pPr>
        <w:rPr>
          <w:lang w:val="en-GB"/>
        </w:rPr>
      </w:pPr>
    </w:p>
    <w:p w14:paraId="2DBA922C" w14:textId="77777777" w:rsidR="000C2F88" w:rsidRPr="001762CA" w:rsidRDefault="000C2F88" w:rsidP="001762CA">
      <w:pPr>
        <w:pStyle w:val="Ttulo1"/>
        <w:rPr>
          <w:b/>
          <w:bCs/>
          <w:sz w:val="44"/>
          <w:szCs w:val="44"/>
          <w:lang w:val="en-GB"/>
        </w:rPr>
      </w:pPr>
      <w:r w:rsidRPr="001762CA">
        <w:rPr>
          <w:b/>
          <w:bCs/>
          <w:sz w:val="44"/>
          <w:szCs w:val="44"/>
          <w:lang w:val="en-GB"/>
        </w:rPr>
        <w:lastRenderedPageBreak/>
        <w:t>Some highlights of van Gogh’s work</w:t>
      </w:r>
    </w:p>
    <w:p w14:paraId="2D0A4B27" w14:textId="77777777" w:rsidR="001762CA" w:rsidRPr="001762CA" w:rsidRDefault="001762CA" w:rsidP="001762CA">
      <w:pPr>
        <w:rPr>
          <w:lang w:val="en-GB"/>
        </w:rPr>
      </w:pPr>
    </w:p>
    <w:tbl>
      <w:tblPr>
        <w:tblStyle w:val="Tablaconcuadrcula"/>
        <w:tblW w:w="0" w:type="auto"/>
        <w:tblLook w:val="04A0" w:firstRow="1" w:lastRow="0" w:firstColumn="1" w:lastColumn="0" w:noHBand="0" w:noVBand="1"/>
      </w:tblPr>
      <w:tblGrid>
        <w:gridCol w:w="3116"/>
        <w:gridCol w:w="3117"/>
        <w:gridCol w:w="3117"/>
      </w:tblGrid>
      <w:tr w:rsidR="000C2F88" w:rsidRPr="001762CA" w14:paraId="06AD514E" w14:textId="77777777" w:rsidTr="001762CA">
        <w:trPr>
          <w:tblHeader/>
        </w:trPr>
        <w:tc>
          <w:tcPr>
            <w:tcW w:w="3116" w:type="dxa"/>
          </w:tcPr>
          <w:p w14:paraId="69866B0A" w14:textId="77777777" w:rsidR="000C2F88" w:rsidRPr="001762CA" w:rsidRDefault="000C2F88" w:rsidP="001762CA">
            <w:pPr>
              <w:pStyle w:val="Ttulo2"/>
              <w:rPr>
                <w:b/>
                <w:bCs/>
                <w:lang w:val="en-GB"/>
              </w:rPr>
            </w:pPr>
            <w:r w:rsidRPr="001762CA">
              <w:rPr>
                <w:b/>
                <w:bCs/>
                <w:lang w:val="en-GB"/>
              </w:rPr>
              <w:t>Artwork title</w:t>
            </w:r>
          </w:p>
        </w:tc>
        <w:tc>
          <w:tcPr>
            <w:tcW w:w="3117" w:type="dxa"/>
          </w:tcPr>
          <w:p w14:paraId="64C53C4B" w14:textId="77777777" w:rsidR="000C2F88" w:rsidRPr="001762CA" w:rsidRDefault="000C2F88" w:rsidP="001762CA">
            <w:pPr>
              <w:pStyle w:val="Ttulo2"/>
              <w:rPr>
                <w:b/>
                <w:bCs/>
                <w:lang w:val="en-GB"/>
              </w:rPr>
            </w:pPr>
            <w:r w:rsidRPr="001762CA">
              <w:rPr>
                <w:b/>
                <w:bCs/>
                <w:lang w:val="en-GB"/>
              </w:rPr>
              <w:t xml:space="preserve">Year Created </w:t>
            </w:r>
          </w:p>
        </w:tc>
        <w:tc>
          <w:tcPr>
            <w:tcW w:w="3117" w:type="dxa"/>
          </w:tcPr>
          <w:p w14:paraId="7DA6E508" w14:textId="77777777" w:rsidR="000C2F88" w:rsidRPr="001762CA" w:rsidRDefault="000C2F88" w:rsidP="001762CA">
            <w:pPr>
              <w:pStyle w:val="Ttulo2"/>
              <w:rPr>
                <w:b/>
                <w:bCs/>
                <w:lang w:val="en-GB"/>
              </w:rPr>
            </w:pPr>
            <w:r w:rsidRPr="001762CA">
              <w:rPr>
                <w:b/>
                <w:bCs/>
                <w:lang w:val="en-GB"/>
              </w:rPr>
              <w:t>Location</w:t>
            </w:r>
          </w:p>
        </w:tc>
      </w:tr>
      <w:tr w:rsidR="000C2F88" w:rsidRPr="001762CA" w14:paraId="08F723F1" w14:textId="77777777" w:rsidTr="00565A8A">
        <w:tc>
          <w:tcPr>
            <w:tcW w:w="3116" w:type="dxa"/>
            <w:vAlign w:val="center"/>
          </w:tcPr>
          <w:p w14:paraId="4214D84E" w14:textId="77777777" w:rsidR="000C2F88" w:rsidRPr="001762CA" w:rsidRDefault="000C2F88" w:rsidP="000C2F88">
            <w:pPr>
              <w:rPr>
                <w:rFonts w:ascii="Helvetica Neue" w:eastAsia="Times New Roman" w:hAnsi="Helvetica Neue"/>
                <w:b/>
                <w:bCs/>
                <w:sz w:val="28"/>
                <w:szCs w:val="28"/>
                <w:lang w:val="en-GB"/>
              </w:rPr>
            </w:pPr>
            <w:r w:rsidRPr="001762CA">
              <w:rPr>
                <w:rFonts w:ascii="Helvetica Neue" w:hAnsi="Helvetica Neue"/>
                <w:sz w:val="28"/>
                <w:szCs w:val="28"/>
                <w:lang w:val="en-GB"/>
              </w:rPr>
              <w:t>The potato Eaters</w:t>
            </w:r>
          </w:p>
        </w:tc>
        <w:tc>
          <w:tcPr>
            <w:tcW w:w="3117" w:type="dxa"/>
            <w:vAlign w:val="center"/>
          </w:tcPr>
          <w:p w14:paraId="34BB004E"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1885</w:t>
            </w:r>
          </w:p>
        </w:tc>
        <w:tc>
          <w:tcPr>
            <w:tcW w:w="3117" w:type="dxa"/>
            <w:vAlign w:val="center"/>
          </w:tcPr>
          <w:p w14:paraId="05076D42"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Van Gogh Museum, Amsterdam</w:t>
            </w:r>
          </w:p>
        </w:tc>
      </w:tr>
      <w:tr w:rsidR="000C2F88" w:rsidRPr="001762CA" w14:paraId="3C350AC7" w14:textId="77777777" w:rsidTr="00565A8A">
        <w:tc>
          <w:tcPr>
            <w:tcW w:w="3116" w:type="dxa"/>
            <w:vAlign w:val="center"/>
          </w:tcPr>
          <w:p w14:paraId="0C2A996A" w14:textId="77777777" w:rsidR="000C2F88" w:rsidRPr="001762CA" w:rsidRDefault="000C2F88" w:rsidP="000C2F88">
            <w:pPr>
              <w:rPr>
                <w:rFonts w:ascii="Helvetica Neue" w:hAnsi="Helvetica Neue"/>
                <w:b/>
                <w:bCs/>
                <w:sz w:val="28"/>
                <w:szCs w:val="28"/>
                <w:lang w:val="en-GB"/>
              </w:rPr>
            </w:pPr>
            <w:r w:rsidRPr="001762CA">
              <w:rPr>
                <w:rFonts w:ascii="Helvetica Neue" w:hAnsi="Helvetica Neue"/>
                <w:sz w:val="28"/>
                <w:szCs w:val="28"/>
                <w:lang w:val="en-GB"/>
              </w:rPr>
              <w:t>Fishing Boats on the Beach at Saintes-Maries</w:t>
            </w:r>
          </w:p>
        </w:tc>
        <w:tc>
          <w:tcPr>
            <w:tcW w:w="3117" w:type="dxa"/>
            <w:vAlign w:val="center"/>
          </w:tcPr>
          <w:p w14:paraId="594C2836"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June 1888</w:t>
            </w:r>
          </w:p>
        </w:tc>
        <w:tc>
          <w:tcPr>
            <w:tcW w:w="3117" w:type="dxa"/>
            <w:vAlign w:val="center"/>
          </w:tcPr>
          <w:p w14:paraId="59AF7C01"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Van Gogh Museum, Amsterdam</w:t>
            </w:r>
          </w:p>
        </w:tc>
      </w:tr>
      <w:tr w:rsidR="000C2F88" w:rsidRPr="001762CA" w14:paraId="221C3524" w14:textId="77777777" w:rsidTr="00565A8A">
        <w:tc>
          <w:tcPr>
            <w:tcW w:w="3116" w:type="dxa"/>
            <w:vAlign w:val="center"/>
          </w:tcPr>
          <w:p w14:paraId="59EB5B05" w14:textId="77777777" w:rsidR="000C2F88" w:rsidRPr="001762CA" w:rsidRDefault="000C2F88" w:rsidP="000C2F88">
            <w:pPr>
              <w:rPr>
                <w:rFonts w:ascii="Helvetica Neue" w:hAnsi="Helvetica Neue"/>
                <w:b/>
                <w:bCs/>
                <w:sz w:val="28"/>
                <w:szCs w:val="28"/>
                <w:lang w:val="en-GB"/>
              </w:rPr>
            </w:pPr>
            <w:r w:rsidRPr="001762CA">
              <w:rPr>
                <w:rFonts w:ascii="Helvetica Neue" w:hAnsi="Helvetica Neue"/>
                <w:sz w:val="28"/>
                <w:szCs w:val="28"/>
                <w:lang w:val="en-GB"/>
              </w:rPr>
              <w:t>Bedroom in Arles</w:t>
            </w:r>
          </w:p>
        </w:tc>
        <w:tc>
          <w:tcPr>
            <w:tcW w:w="3117" w:type="dxa"/>
            <w:vAlign w:val="center"/>
          </w:tcPr>
          <w:p w14:paraId="350FA9C8"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October 1888</w:t>
            </w:r>
          </w:p>
        </w:tc>
        <w:tc>
          <w:tcPr>
            <w:tcW w:w="3117" w:type="dxa"/>
            <w:vAlign w:val="center"/>
          </w:tcPr>
          <w:p w14:paraId="34F124C4"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Van Gogh Museum, Amsterdam</w:t>
            </w:r>
          </w:p>
        </w:tc>
      </w:tr>
      <w:tr w:rsidR="000C2F88" w:rsidRPr="001762CA" w14:paraId="48E242F8" w14:textId="77777777" w:rsidTr="00565A8A">
        <w:tc>
          <w:tcPr>
            <w:tcW w:w="3116" w:type="dxa"/>
            <w:vAlign w:val="center"/>
          </w:tcPr>
          <w:p w14:paraId="2F2F79ED" w14:textId="77777777" w:rsidR="000C2F88" w:rsidRPr="001762CA" w:rsidRDefault="000C2F88" w:rsidP="000C2F88">
            <w:pPr>
              <w:rPr>
                <w:rFonts w:ascii="Helvetica Neue" w:hAnsi="Helvetica Neue"/>
                <w:b/>
                <w:bCs/>
                <w:sz w:val="28"/>
                <w:szCs w:val="28"/>
                <w:lang w:val="en-GB"/>
              </w:rPr>
            </w:pPr>
            <w:r w:rsidRPr="001762CA">
              <w:rPr>
                <w:rFonts w:ascii="Helvetica Neue" w:hAnsi="Helvetica Neue"/>
                <w:sz w:val="28"/>
                <w:szCs w:val="28"/>
                <w:lang w:val="en-GB"/>
              </w:rPr>
              <w:t>Sunflowers</w:t>
            </w:r>
          </w:p>
        </w:tc>
        <w:tc>
          <w:tcPr>
            <w:tcW w:w="3117" w:type="dxa"/>
            <w:vAlign w:val="center"/>
          </w:tcPr>
          <w:p w14:paraId="4B653663"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1889</w:t>
            </w:r>
          </w:p>
        </w:tc>
        <w:tc>
          <w:tcPr>
            <w:tcW w:w="3117" w:type="dxa"/>
            <w:vAlign w:val="center"/>
          </w:tcPr>
          <w:p w14:paraId="04E46423"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Van Gogh Museum, Amsterdam</w:t>
            </w:r>
          </w:p>
        </w:tc>
      </w:tr>
      <w:tr w:rsidR="000C2F88" w:rsidRPr="001762CA" w14:paraId="04E926EA" w14:textId="77777777" w:rsidTr="00565A8A">
        <w:tc>
          <w:tcPr>
            <w:tcW w:w="3116" w:type="dxa"/>
            <w:vAlign w:val="center"/>
          </w:tcPr>
          <w:p w14:paraId="2B2FFD09" w14:textId="77777777" w:rsidR="000C2F88" w:rsidRPr="001762CA" w:rsidRDefault="000C2F88" w:rsidP="000C2F88">
            <w:pPr>
              <w:rPr>
                <w:rFonts w:ascii="Helvetica Neue" w:hAnsi="Helvetica Neue"/>
                <w:b/>
                <w:bCs/>
                <w:sz w:val="28"/>
                <w:szCs w:val="28"/>
                <w:lang w:val="en-GB"/>
              </w:rPr>
            </w:pPr>
            <w:r w:rsidRPr="001762CA">
              <w:rPr>
                <w:rFonts w:ascii="Helvetica Neue" w:hAnsi="Helvetica Neue"/>
                <w:sz w:val="28"/>
                <w:szCs w:val="28"/>
                <w:lang w:val="en-GB"/>
              </w:rPr>
              <w:t>The Starry Night</w:t>
            </w:r>
          </w:p>
        </w:tc>
        <w:tc>
          <w:tcPr>
            <w:tcW w:w="3117" w:type="dxa"/>
            <w:vAlign w:val="center"/>
          </w:tcPr>
          <w:p w14:paraId="6B0B0D0C"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1889</w:t>
            </w:r>
          </w:p>
        </w:tc>
        <w:tc>
          <w:tcPr>
            <w:tcW w:w="3117" w:type="dxa"/>
            <w:vAlign w:val="center"/>
          </w:tcPr>
          <w:p w14:paraId="220069D7"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Museum of Modern Art, New York City</w:t>
            </w:r>
          </w:p>
        </w:tc>
      </w:tr>
    </w:tbl>
    <w:p w14:paraId="7F868F42" w14:textId="77777777" w:rsidR="000C2F88" w:rsidRPr="001762CA" w:rsidRDefault="000C2F88" w:rsidP="000C2F88">
      <w:pPr>
        <w:rPr>
          <w:lang w:val="en-GB"/>
        </w:rPr>
      </w:pPr>
    </w:p>
    <w:p w14:paraId="6832D647" w14:textId="32C3F920" w:rsidR="000C2F88" w:rsidRPr="001762CA" w:rsidRDefault="000C2F88" w:rsidP="001762CA">
      <w:pPr>
        <w:pStyle w:val="Ttulo1"/>
        <w:rPr>
          <w:b/>
          <w:bCs/>
          <w:sz w:val="44"/>
          <w:szCs w:val="44"/>
          <w:lang w:val="en-GB"/>
        </w:rPr>
      </w:pPr>
      <w:r w:rsidRPr="001762CA">
        <w:rPr>
          <w:b/>
          <w:bCs/>
          <w:sz w:val="44"/>
          <w:szCs w:val="44"/>
          <w:lang w:val="en-GB"/>
        </w:rPr>
        <w:t>Van Gogh’s life in more detail</w:t>
      </w:r>
    </w:p>
    <w:p w14:paraId="01535304" w14:textId="233900B1" w:rsidR="000C2F88" w:rsidRPr="001762CA" w:rsidRDefault="000C2F88" w:rsidP="001762CA">
      <w:pPr>
        <w:pStyle w:val="Ttulo2"/>
        <w:rPr>
          <w:b/>
          <w:bCs/>
          <w:sz w:val="32"/>
          <w:szCs w:val="32"/>
          <w:lang w:val="en-GB"/>
        </w:rPr>
      </w:pPr>
      <w:r w:rsidRPr="001762CA">
        <w:rPr>
          <w:b/>
          <w:bCs/>
          <w:sz w:val="32"/>
          <w:szCs w:val="32"/>
          <w:lang w:val="en-GB"/>
        </w:rPr>
        <w:t xml:space="preserve">Early years </w:t>
      </w:r>
    </w:p>
    <w:p w14:paraId="74A45F2C" w14:textId="77777777" w:rsidR="000C2F88"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 xml:space="preserve">Vincent van Gogh was born on 30 March 1853 in Groot-Zundert, in the southern Netherlands. Van Gogh was a serious and thoughtful child. He was taught at home by his mother and a governess, and in 1860 was sent to the village school. In 1864 he was placed in a boarding school where he felt </w:t>
      </w:r>
      <w:proofErr w:type="gramStart"/>
      <w:r w:rsidRPr="001762CA">
        <w:rPr>
          <w:rFonts w:ascii="Helvetica Neue" w:hAnsi="Helvetica Neue"/>
          <w:sz w:val="28"/>
          <w:szCs w:val="28"/>
          <w:lang w:val="en-GB"/>
        </w:rPr>
        <w:t>abandoned, and</w:t>
      </w:r>
      <w:proofErr w:type="gramEnd"/>
      <w:r w:rsidRPr="001762CA">
        <w:rPr>
          <w:rFonts w:ascii="Helvetica Neue" w:hAnsi="Helvetica Neue"/>
          <w:sz w:val="28"/>
          <w:szCs w:val="28"/>
          <w:lang w:val="en-GB"/>
        </w:rPr>
        <w:t xml:space="preserve"> campaigned to come home. Instead, in 1866 his parents sent him to middle school where he was deeply unhappy. His interest in art began at a young age; encouraged to draw </w:t>
      </w:r>
      <w:r w:rsidRPr="001762CA">
        <w:rPr>
          <w:rFonts w:ascii="Helvetica Neue" w:hAnsi="Helvetica Neue"/>
          <w:sz w:val="28"/>
          <w:szCs w:val="28"/>
          <w:lang w:val="en-GB"/>
        </w:rPr>
        <w:lastRenderedPageBreak/>
        <w:t xml:space="preserve">as a child by his mother, his early drawings are expressive, but do not approach the intensity of his later work. </w:t>
      </w:r>
    </w:p>
    <w:p w14:paraId="60E406F5" w14:textId="77777777" w:rsidR="000C2F88" w:rsidRPr="001762CA" w:rsidRDefault="000C2F88" w:rsidP="001762CA">
      <w:pPr>
        <w:pStyle w:val="Ttulo1"/>
        <w:rPr>
          <w:b/>
          <w:bCs/>
          <w:sz w:val="44"/>
          <w:szCs w:val="44"/>
          <w:lang w:val="en-GB"/>
        </w:rPr>
      </w:pPr>
      <w:r w:rsidRPr="001762CA">
        <w:rPr>
          <w:b/>
          <w:bCs/>
          <w:sz w:val="44"/>
          <w:szCs w:val="44"/>
          <w:lang w:val="en-GB"/>
        </w:rPr>
        <w:t>Emerging artist</w:t>
      </w:r>
    </w:p>
    <w:p w14:paraId="26EBC0A5" w14:textId="77777777" w:rsidR="000C2F88" w:rsidRPr="001762CA" w:rsidRDefault="000C2F88" w:rsidP="001762CA">
      <w:pPr>
        <w:pStyle w:val="Ttulo2"/>
        <w:rPr>
          <w:b/>
          <w:bCs/>
          <w:sz w:val="32"/>
          <w:szCs w:val="32"/>
          <w:lang w:val="en-GB"/>
        </w:rPr>
      </w:pPr>
      <w:proofErr w:type="spellStart"/>
      <w:r w:rsidRPr="001762CA">
        <w:rPr>
          <w:b/>
          <w:bCs/>
          <w:sz w:val="32"/>
          <w:szCs w:val="32"/>
          <w:lang w:val="en-GB"/>
        </w:rPr>
        <w:t>Nuenen</w:t>
      </w:r>
      <w:proofErr w:type="spellEnd"/>
      <w:r w:rsidRPr="001762CA">
        <w:rPr>
          <w:b/>
          <w:bCs/>
          <w:sz w:val="32"/>
          <w:szCs w:val="32"/>
          <w:lang w:val="en-GB"/>
        </w:rPr>
        <w:t xml:space="preserve"> and Antwerp (1883–86)</w:t>
      </w:r>
    </w:p>
    <w:p w14:paraId="3D4A330A" w14:textId="77777777" w:rsidR="00945B40" w:rsidRPr="001762CA" w:rsidRDefault="000C2F88" w:rsidP="000C2F88">
      <w:pPr>
        <w:rPr>
          <w:rFonts w:ascii="Helvetica Neue" w:hAnsi="Helvetica Neue"/>
          <w:sz w:val="28"/>
          <w:szCs w:val="28"/>
          <w:lang w:val="en-GB"/>
        </w:rPr>
      </w:pPr>
      <w:r w:rsidRPr="001762CA">
        <w:rPr>
          <w:rFonts w:ascii="Helvetica Neue" w:hAnsi="Helvetica Neue"/>
          <w:sz w:val="28"/>
          <w:szCs w:val="28"/>
          <w:lang w:val="en-GB"/>
        </w:rPr>
        <w:t xml:space="preserve">In September 1883 </w:t>
      </w:r>
      <w:proofErr w:type="gramStart"/>
      <w:r w:rsidRPr="001762CA">
        <w:rPr>
          <w:rFonts w:ascii="Helvetica Neue" w:hAnsi="Helvetica Neue"/>
          <w:sz w:val="28"/>
          <w:szCs w:val="28"/>
          <w:lang w:val="en-GB"/>
        </w:rPr>
        <w:t>Van</w:t>
      </w:r>
      <w:proofErr w:type="gramEnd"/>
      <w:r w:rsidRPr="001762CA">
        <w:rPr>
          <w:rFonts w:ascii="Helvetica Neue" w:hAnsi="Helvetica Neue"/>
          <w:sz w:val="28"/>
          <w:szCs w:val="28"/>
          <w:lang w:val="en-GB"/>
        </w:rPr>
        <w:t xml:space="preserve"> Gogh moved to Drenthe in the northern Netherlands. In December, driven by loneliness, he went to live with his parents in </w:t>
      </w:r>
      <w:proofErr w:type="spellStart"/>
      <w:r w:rsidRPr="001762CA">
        <w:rPr>
          <w:rFonts w:ascii="Helvetica Neue" w:hAnsi="Helvetica Neue"/>
          <w:sz w:val="28"/>
          <w:szCs w:val="28"/>
          <w:lang w:val="en-GB"/>
        </w:rPr>
        <w:t>Nuenen</w:t>
      </w:r>
      <w:proofErr w:type="spellEnd"/>
      <w:r w:rsidRPr="001762CA">
        <w:rPr>
          <w:rFonts w:ascii="Helvetica Neue" w:hAnsi="Helvetica Neue"/>
          <w:sz w:val="28"/>
          <w:szCs w:val="28"/>
          <w:lang w:val="en-GB"/>
        </w:rPr>
        <w:t xml:space="preserve">. Van Gogh focused on painting and drawing. Working outside and very quickly, he completed sketches and paintings of weavers and their cottages. During his two-year stay in </w:t>
      </w:r>
      <w:proofErr w:type="spellStart"/>
      <w:r w:rsidRPr="001762CA">
        <w:rPr>
          <w:rFonts w:ascii="Helvetica Neue" w:hAnsi="Helvetica Neue"/>
          <w:sz w:val="28"/>
          <w:szCs w:val="28"/>
          <w:lang w:val="en-GB"/>
        </w:rPr>
        <w:t>Nuenen</w:t>
      </w:r>
      <w:proofErr w:type="spellEnd"/>
      <w:r w:rsidRPr="001762CA">
        <w:rPr>
          <w:rFonts w:ascii="Helvetica Neue" w:hAnsi="Helvetica Neue"/>
          <w:sz w:val="28"/>
          <w:szCs w:val="28"/>
          <w:lang w:val="en-GB"/>
        </w:rPr>
        <w:t xml:space="preserve">, he completed numerous drawings and </w:t>
      </w:r>
      <w:proofErr w:type="spellStart"/>
      <w:r w:rsidRPr="001762CA">
        <w:rPr>
          <w:rFonts w:ascii="Helvetica Neue" w:hAnsi="Helvetica Neue"/>
          <w:sz w:val="28"/>
          <w:szCs w:val="28"/>
          <w:lang w:val="en-GB"/>
        </w:rPr>
        <w:t>watercolors</w:t>
      </w:r>
      <w:proofErr w:type="spellEnd"/>
      <w:r w:rsidRPr="001762CA">
        <w:rPr>
          <w:rFonts w:ascii="Helvetica Neue" w:hAnsi="Helvetica Neue"/>
          <w:sz w:val="28"/>
          <w:szCs w:val="28"/>
          <w:lang w:val="en-GB"/>
        </w:rPr>
        <w:t xml:space="preserve">, and nearly 200 oil paintings. His palette consisted mainly of </w:t>
      </w:r>
      <w:proofErr w:type="spellStart"/>
      <w:r w:rsidRPr="001762CA">
        <w:rPr>
          <w:rFonts w:ascii="Helvetica Neue" w:hAnsi="Helvetica Neue"/>
          <w:sz w:val="28"/>
          <w:szCs w:val="28"/>
          <w:lang w:val="en-GB"/>
        </w:rPr>
        <w:t>somber</w:t>
      </w:r>
      <w:proofErr w:type="spellEnd"/>
      <w:r w:rsidRPr="001762CA">
        <w:rPr>
          <w:rFonts w:ascii="Helvetica Neue" w:hAnsi="Helvetica Neue"/>
          <w:sz w:val="28"/>
          <w:szCs w:val="28"/>
          <w:lang w:val="en-GB"/>
        </w:rPr>
        <w:t xml:space="preserve"> earth tones, particularly dark brown, and showed no sign of the vivid </w:t>
      </w:r>
      <w:proofErr w:type="spellStart"/>
      <w:r w:rsidRPr="001762CA">
        <w:rPr>
          <w:rFonts w:ascii="Helvetica Neue" w:hAnsi="Helvetica Neue"/>
          <w:sz w:val="28"/>
          <w:szCs w:val="28"/>
          <w:lang w:val="en-GB"/>
        </w:rPr>
        <w:t>colors</w:t>
      </w:r>
      <w:proofErr w:type="spellEnd"/>
      <w:r w:rsidRPr="001762CA">
        <w:rPr>
          <w:rFonts w:ascii="Helvetica Neue" w:hAnsi="Helvetica Neue"/>
          <w:sz w:val="28"/>
          <w:szCs w:val="28"/>
          <w:lang w:val="en-GB"/>
        </w:rPr>
        <w:t xml:space="preserve"> that distinguish his later work. There was interest from a dealer in Paris early in 1885. Theo asked Vincent if he had paintings ready to exhibit. In May, Van Gogh responded with his first major work, The Potato Eaters, and a series of "peasant character studies" which were the culmination of several years of work. When he complained that Theo was not making enough effort to sell his paintings in Paris, his brother responded that they were too dark, and not in keeping with the bright style of </w:t>
      </w:r>
      <w:r w:rsidR="00E647E4" w:rsidRPr="001762CA">
        <w:rPr>
          <w:rFonts w:ascii="Helvetica Neue" w:hAnsi="Helvetica Neue"/>
          <w:sz w:val="28"/>
          <w:szCs w:val="28"/>
          <w:lang w:val="en-GB"/>
        </w:rPr>
        <w:t>Impressionism.</w:t>
      </w:r>
    </w:p>
    <w:p w14:paraId="6294C9D7" w14:textId="77777777" w:rsidR="00945B40" w:rsidRPr="001762CA" w:rsidRDefault="00945B40" w:rsidP="000C2F88">
      <w:pPr>
        <w:rPr>
          <w:rFonts w:ascii="Helvetica Neue" w:hAnsi="Helvetica Neue"/>
          <w:sz w:val="28"/>
          <w:szCs w:val="28"/>
          <w:lang w:val="en-GB"/>
        </w:rPr>
      </w:pPr>
    </w:p>
    <w:p w14:paraId="01103AB0" w14:textId="77777777" w:rsidR="00945B40" w:rsidRPr="001762CA" w:rsidRDefault="00945B40" w:rsidP="000C2F88">
      <w:pPr>
        <w:rPr>
          <w:rFonts w:ascii="Helvetica Neue" w:hAnsi="Helvetica Neue"/>
          <w:sz w:val="28"/>
          <w:szCs w:val="28"/>
          <w:lang w:val="en-GB"/>
        </w:rPr>
      </w:pPr>
    </w:p>
    <w:p w14:paraId="66A835E5" w14:textId="77777777" w:rsidR="000C2F88" w:rsidRPr="001762CA" w:rsidRDefault="00945B40" w:rsidP="000C2F88">
      <w:pPr>
        <w:rPr>
          <w:rFonts w:ascii="Helvetica Neue" w:hAnsi="Helvetica Neue"/>
          <w:sz w:val="28"/>
          <w:szCs w:val="28"/>
          <w:lang w:val="en-GB"/>
        </w:rPr>
      </w:pPr>
      <w:r w:rsidRPr="001762CA">
        <w:rPr>
          <w:rFonts w:ascii="Arial" w:hAnsi="Arial"/>
          <w:noProof/>
          <w:lang w:val="en-GB"/>
        </w:rPr>
        <w:lastRenderedPageBreak/>
        <w:drawing>
          <wp:inline distT="0" distB="0" distL="0" distR="0" wp14:anchorId="42E54F5A" wp14:editId="26370AAA">
            <wp:extent cx="5766435" cy="4096880"/>
            <wp:effectExtent l="0" t="0" r="0" b="0"/>
            <wp:docPr id="1" name="Picture 1" descr="Imagen en blanco y negro de un grupo de personas con instrumentos musi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en blanco y negro de un grupo de personas con instrumentos musicales"/>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72940" cy="4101502"/>
                    </a:xfrm>
                    <a:prstGeom prst="rect">
                      <a:avLst/>
                    </a:prstGeom>
                  </pic:spPr>
                </pic:pic>
              </a:graphicData>
            </a:graphic>
          </wp:inline>
        </w:drawing>
      </w:r>
    </w:p>
    <w:p w14:paraId="5E2888BA" w14:textId="77777777" w:rsidR="00B4198E" w:rsidRPr="001762CA" w:rsidRDefault="00B4198E" w:rsidP="001762CA">
      <w:pPr>
        <w:pStyle w:val="Ttulo1"/>
        <w:rPr>
          <w:b/>
          <w:bCs/>
          <w:sz w:val="44"/>
          <w:szCs w:val="44"/>
          <w:lang w:val="en-GB"/>
        </w:rPr>
      </w:pPr>
      <w:r w:rsidRPr="001762CA">
        <w:rPr>
          <w:b/>
          <w:bCs/>
          <w:sz w:val="44"/>
          <w:szCs w:val="44"/>
          <w:lang w:val="en-GB"/>
        </w:rPr>
        <w:t xml:space="preserve">Paris (1886-88) </w:t>
      </w:r>
    </w:p>
    <w:p w14:paraId="54123A82" w14:textId="77777777" w:rsidR="00B4198E" w:rsidRPr="001762CA" w:rsidRDefault="00B4198E" w:rsidP="00B4198E">
      <w:pPr>
        <w:rPr>
          <w:rFonts w:ascii="Helvetica Neue" w:hAnsi="Helvetica Neue"/>
          <w:sz w:val="28"/>
          <w:szCs w:val="28"/>
          <w:lang w:val="en-GB"/>
        </w:rPr>
      </w:pPr>
      <w:r w:rsidRPr="001762CA">
        <w:rPr>
          <w:rFonts w:ascii="Helvetica Neue" w:hAnsi="Helvetica Neue"/>
          <w:sz w:val="28"/>
          <w:szCs w:val="28"/>
          <w:lang w:val="en-GB"/>
        </w:rPr>
        <w:t xml:space="preserve">Van Gogh moved to Paris in March 1886 where he shared an apartment with. He painted portraits of friends and acquaintances, still life paintings, views of Le Moulin de la Galette, scenes in </w:t>
      </w:r>
      <w:proofErr w:type="spellStart"/>
      <w:r w:rsidRPr="001762CA">
        <w:rPr>
          <w:rFonts w:ascii="Helvetica Neue" w:hAnsi="Helvetica Neue"/>
          <w:sz w:val="28"/>
          <w:szCs w:val="28"/>
          <w:lang w:val="en-GB"/>
        </w:rPr>
        <w:t>Monmartre</w:t>
      </w:r>
      <w:proofErr w:type="spellEnd"/>
      <w:r w:rsidRPr="001762CA">
        <w:rPr>
          <w:rFonts w:ascii="Helvetica Neue" w:hAnsi="Helvetica Neue"/>
          <w:sz w:val="28"/>
          <w:szCs w:val="28"/>
          <w:lang w:val="en-GB"/>
        </w:rPr>
        <w:t xml:space="preserve">, Asnières and along de Seine. After seeing the portrait of Adolphe at the Galerie </w:t>
      </w:r>
      <w:proofErr w:type="spellStart"/>
      <w:r w:rsidRPr="001762CA">
        <w:rPr>
          <w:rFonts w:ascii="Helvetica Neue" w:hAnsi="Helvetica Neue"/>
          <w:sz w:val="28"/>
          <w:szCs w:val="28"/>
          <w:lang w:val="en-GB"/>
        </w:rPr>
        <w:t>Delareybarette</w:t>
      </w:r>
      <w:proofErr w:type="spellEnd"/>
      <w:r w:rsidRPr="001762CA">
        <w:rPr>
          <w:rFonts w:ascii="Helvetica Neue" w:hAnsi="Helvetica Neue"/>
          <w:sz w:val="28"/>
          <w:szCs w:val="28"/>
          <w:lang w:val="en-GB"/>
        </w:rPr>
        <w:t>, Van Gogh adopted a brighter palette and a bolder attack, particularly in paintings such as his Seascape at Saintes-Maries (1888).</w:t>
      </w:r>
    </w:p>
    <w:p w14:paraId="71B52C88" w14:textId="024CAB11" w:rsidR="000C2F88" w:rsidRPr="001762CA" w:rsidRDefault="00B4198E" w:rsidP="00A75A18">
      <w:pPr>
        <w:rPr>
          <w:rFonts w:ascii="Helvetica Neue" w:hAnsi="Helvetica Neue"/>
          <w:sz w:val="28"/>
          <w:szCs w:val="28"/>
          <w:lang w:val="en-GB"/>
        </w:rPr>
      </w:pPr>
      <w:r w:rsidRPr="001762CA">
        <w:rPr>
          <w:lang w:val="en-GB"/>
        </w:rPr>
        <w:t xml:space="preserve"> </w:t>
      </w:r>
    </w:p>
    <w:p w14:paraId="4E7A3F90" w14:textId="77777777" w:rsidR="00000000" w:rsidRPr="001762CA" w:rsidRDefault="00000000">
      <w:pPr>
        <w:rPr>
          <w:lang w:val="en-GB"/>
        </w:rPr>
      </w:pPr>
    </w:p>
    <w:sectPr w:rsidR="005C41BA" w:rsidRPr="00176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88"/>
    <w:rsid w:val="000C2F88"/>
    <w:rsid w:val="001762CA"/>
    <w:rsid w:val="004812DC"/>
    <w:rsid w:val="0062443A"/>
    <w:rsid w:val="00945B40"/>
    <w:rsid w:val="00A7159B"/>
    <w:rsid w:val="00A75A18"/>
    <w:rsid w:val="00B4198E"/>
    <w:rsid w:val="00C94271"/>
    <w:rsid w:val="00D93C2D"/>
    <w:rsid w:val="00DB2631"/>
    <w:rsid w:val="00E647E4"/>
    <w:rsid w:val="00F67D1E"/>
    <w:rsid w:val="00F7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5600"/>
  <w15:chartTrackingRefBased/>
  <w15:docId w15:val="{0DF56F8C-FD9A-4012-956F-547629A1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tulo1">
    <w:name w:val="heading 1"/>
    <w:basedOn w:val="Normal"/>
    <w:next w:val="Normal"/>
    <w:link w:val="Ttulo1Car"/>
    <w:uiPriority w:val="9"/>
    <w:qFormat/>
    <w:rsid w:val="001762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762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1762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62CA"/>
    <w:rPr>
      <w:rFonts w:asciiTheme="majorHAnsi" w:eastAsiaTheme="majorEastAsia" w:hAnsiTheme="majorHAnsi" w:cstheme="majorBidi"/>
      <w:spacing w:val="-10"/>
      <w:kern w:val="28"/>
      <w:sz w:val="56"/>
      <w:szCs w:val="56"/>
      <w:lang w:val="fr-FR"/>
    </w:rPr>
  </w:style>
  <w:style w:type="character" w:customStyle="1" w:styleId="Ttulo2Car">
    <w:name w:val="Título 2 Car"/>
    <w:basedOn w:val="Fuentedeprrafopredeter"/>
    <w:link w:val="Ttulo2"/>
    <w:uiPriority w:val="9"/>
    <w:rsid w:val="001762CA"/>
    <w:rPr>
      <w:rFonts w:asciiTheme="majorHAnsi" w:eastAsiaTheme="majorEastAsia" w:hAnsiTheme="majorHAnsi" w:cstheme="majorBidi"/>
      <w:color w:val="2E74B5" w:themeColor="accent1" w:themeShade="BF"/>
      <w:sz w:val="26"/>
      <w:szCs w:val="26"/>
      <w:lang w:val="fr-FR"/>
    </w:rPr>
  </w:style>
  <w:style w:type="character" w:customStyle="1" w:styleId="Ttulo1Car">
    <w:name w:val="Título 1 Car"/>
    <w:basedOn w:val="Fuentedeprrafopredeter"/>
    <w:link w:val="Ttulo1"/>
    <w:uiPriority w:val="9"/>
    <w:rsid w:val="001762CA"/>
    <w:rPr>
      <w:rFonts w:asciiTheme="majorHAnsi" w:eastAsiaTheme="majorEastAsia" w:hAnsiTheme="majorHAnsi" w:cstheme="majorBidi"/>
      <w:color w:val="2E74B5" w:themeColor="accent1" w:themeShade="BF"/>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580</Words>
  <Characters>3192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De Baets</dc:creator>
  <cp:keywords/>
  <dc:description/>
  <cp:lastModifiedBy>Luis Tornos</cp:lastModifiedBy>
  <cp:revision>4</cp:revision>
  <dcterms:created xsi:type="dcterms:W3CDTF">2018-05-31T11:50:00Z</dcterms:created>
  <dcterms:modified xsi:type="dcterms:W3CDTF">2024-01-17T15:43:00Z</dcterms:modified>
</cp:coreProperties>
</file>